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7A" w:rsidRPr="00244DD2" w:rsidRDefault="0050657A" w:rsidP="00247CF1">
      <w:pPr>
        <w:pStyle w:val="1"/>
        <w:jc w:val="right"/>
        <w:rPr>
          <w:sz w:val="22"/>
          <w:szCs w:val="22"/>
          <w:lang w:val="ru-RU"/>
        </w:rPr>
      </w:pPr>
      <w:r w:rsidRPr="003E1A66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ПРИЛОЖЕНИЕ № </w:t>
      </w:r>
      <w:r w:rsidRPr="00244DD2">
        <w:rPr>
          <w:b/>
          <w:sz w:val="22"/>
          <w:szCs w:val="22"/>
          <w:lang w:val="ru-RU"/>
        </w:rPr>
        <w:t>7</w:t>
      </w:r>
    </w:p>
    <w:p w:rsidR="0050657A" w:rsidRPr="003E1A66" w:rsidRDefault="0050657A" w:rsidP="00247CF1">
      <w:pPr>
        <w:pStyle w:val="1"/>
        <w:jc w:val="center"/>
        <w:rPr>
          <w:sz w:val="22"/>
          <w:szCs w:val="22"/>
        </w:rPr>
      </w:pPr>
    </w:p>
    <w:p w:rsidR="0050657A" w:rsidRDefault="0050657A" w:rsidP="00247CF1">
      <w:pPr>
        <w:pStyle w:val="1"/>
        <w:jc w:val="center"/>
        <w:rPr>
          <w:b/>
          <w:sz w:val="22"/>
          <w:szCs w:val="22"/>
        </w:rPr>
      </w:pPr>
    </w:p>
    <w:p w:rsidR="0050657A" w:rsidRDefault="0050657A" w:rsidP="00247CF1">
      <w:pPr>
        <w:pStyle w:val="1"/>
        <w:jc w:val="center"/>
        <w:rPr>
          <w:b/>
          <w:sz w:val="22"/>
          <w:szCs w:val="22"/>
        </w:rPr>
      </w:pPr>
    </w:p>
    <w:p w:rsidR="0050657A" w:rsidRPr="003E1A66" w:rsidRDefault="0050657A" w:rsidP="00247CF1">
      <w:pPr>
        <w:pStyle w:val="1"/>
        <w:jc w:val="center"/>
        <w:rPr>
          <w:b/>
          <w:bCs/>
          <w:sz w:val="22"/>
          <w:szCs w:val="22"/>
        </w:rPr>
      </w:pPr>
      <w:r w:rsidRPr="003E1A66">
        <w:rPr>
          <w:b/>
          <w:sz w:val="22"/>
          <w:szCs w:val="22"/>
        </w:rPr>
        <w:t>ЦЕНОВО ПРЕДЛОЖЕНИЕ</w:t>
      </w:r>
    </w:p>
    <w:p w:rsidR="0050657A" w:rsidRPr="003E1A66" w:rsidRDefault="0050657A" w:rsidP="00247CF1">
      <w:pPr>
        <w:pStyle w:val="1"/>
        <w:jc w:val="center"/>
        <w:rPr>
          <w:b/>
          <w:sz w:val="22"/>
          <w:szCs w:val="22"/>
        </w:rPr>
      </w:pPr>
    </w:p>
    <w:p w:rsidR="0050657A" w:rsidRPr="00B25454" w:rsidRDefault="0050657A" w:rsidP="00247CF1">
      <w:pPr>
        <w:pBdr>
          <w:bottom w:val="single" w:sz="4" w:space="1" w:color="auto"/>
        </w:pBdr>
        <w:rPr>
          <w:rFonts w:ascii="Times New Roman"/>
          <w:sz w:val="22"/>
          <w:szCs w:val="22"/>
          <w:lang w:val="ru-RU"/>
        </w:rPr>
      </w:pPr>
    </w:p>
    <w:p w:rsidR="0050657A" w:rsidRPr="00B25454" w:rsidRDefault="0050657A" w:rsidP="00247CF1">
      <w:pPr>
        <w:jc w:val="center"/>
        <w:rPr>
          <w:rFonts w:ascii="Times New Roman"/>
          <w:sz w:val="22"/>
          <w:szCs w:val="22"/>
          <w:lang w:val="ru-RU"/>
        </w:rPr>
      </w:pPr>
      <w:r w:rsidRPr="00B25454">
        <w:rPr>
          <w:rFonts w:ascii="Times New Roman"/>
          <w:sz w:val="22"/>
          <w:szCs w:val="22"/>
          <w:lang w:val="ru-RU"/>
        </w:rPr>
        <w:t>(наименование на обществената поръчка)</w:t>
      </w:r>
    </w:p>
    <w:p w:rsidR="0050657A" w:rsidRPr="00B25454" w:rsidRDefault="0050657A" w:rsidP="00247CF1">
      <w:pPr>
        <w:jc w:val="center"/>
        <w:rPr>
          <w:rFonts w:ascii="Times New Roman"/>
          <w:b/>
          <w:bCs/>
          <w:sz w:val="22"/>
          <w:szCs w:val="22"/>
          <w:lang w:val="ru-RU"/>
        </w:rPr>
      </w:pPr>
    </w:p>
    <w:p w:rsidR="0050657A" w:rsidRPr="003E1A66" w:rsidRDefault="0050657A" w:rsidP="00247CF1">
      <w:pPr>
        <w:pStyle w:val="1"/>
        <w:rPr>
          <w:sz w:val="22"/>
          <w:szCs w:val="22"/>
        </w:rPr>
      </w:pPr>
    </w:p>
    <w:p w:rsidR="0050657A" w:rsidRPr="003E1A66" w:rsidRDefault="0050657A" w:rsidP="00247CF1">
      <w:pPr>
        <w:pStyle w:val="1"/>
        <w:pBdr>
          <w:bottom w:val="single" w:sz="4" w:space="1" w:color="auto"/>
        </w:pBdr>
        <w:rPr>
          <w:sz w:val="22"/>
          <w:szCs w:val="22"/>
        </w:rPr>
      </w:pPr>
      <w:r w:rsidRPr="003E1A66">
        <w:rPr>
          <w:sz w:val="22"/>
          <w:szCs w:val="22"/>
        </w:rPr>
        <w:t xml:space="preserve">от </w:t>
      </w:r>
    </w:p>
    <w:p w:rsidR="0050657A" w:rsidRPr="003E1A66" w:rsidRDefault="0050657A" w:rsidP="00247CF1">
      <w:pPr>
        <w:pStyle w:val="1"/>
        <w:jc w:val="center"/>
        <w:rPr>
          <w:sz w:val="22"/>
          <w:szCs w:val="22"/>
        </w:rPr>
      </w:pPr>
      <w:r w:rsidRPr="003E1A66">
        <w:rPr>
          <w:sz w:val="22"/>
          <w:szCs w:val="22"/>
        </w:rPr>
        <w:t>(наименование на участника)</w:t>
      </w:r>
    </w:p>
    <w:p w:rsidR="0050657A" w:rsidRPr="003E1A66" w:rsidRDefault="0050657A" w:rsidP="00247CF1">
      <w:pPr>
        <w:pStyle w:val="1"/>
        <w:jc w:val="center"/>
        <w:rPr>
          <w:sz w:val="22"/>
          <w:szCs w:val="22"/>
        </w:rPr>
      </w:pPr>
    </w:p>
    <w:p w:rsidR="0050657A" w:rsidRPr="003E1A66" w:rsidRDefault="0050657A" w:rsidP="00247CF1">
      <w:pPr>
        <w:pStyle w:val="1"/>
        <w:pBdr>
          <w:bottom w:val="single" w:sz="4" w:space="1" w:color="auto"/>
        </w:pBdr>
        <w:rPr>
          <w:sz w:val="22"/>
          <w:szCs w:val="22"/>
        </w:rPr>
      </w:pPr>
      <w:r w:rsidRPr="003E1A66">
        <w:rPr>
          <w:sz w:val="22"/>
          <w:szCs w:val="22"/>
        </w:rPr>
        <w:t xml:space="preserve">Представлявано от </w:t>
      </w:r>
    </w:p>
    <w:p w:rsidR="0050657A" w:rsidRPr="003E1A66" w:rsidRDefault="0050657A" w:rsidP="00247CF1">
      <w:pPr>
        <w:pStyle w:val="1"/>
        <w:jc w:val="center"/>
        <w:rPr>
          <w:b/>
          <w:bCs/>
          <w:i/>
          <w:iCs/>
          <w:sz w:val="22"/>
          <w:szCs w:val="22"/>
        </w:rPr>
      </w:pPr>
      <w:r w:rsidRPr="003E1A66">
        <w:rPr>
          <w:sz w:val="22"/>
          <w:szCs w:val="22"/>
        </w:rPr>
        <w:t>(име, длъжност)</w:t>
      </w:r>
    </w:p>
    <w:p w:rsidR="0050657A" w:rsidRPr="003E1A66" w:rsidRDefault="0050657A" w:rsidP="00247CF1">
      <w:pPr>
        <w:pStyle w:val="1"/>
        <w:jc w:val="both"/>
        <w:rPr>
          <w:sz w:val="22"/>
          <w:szCs w:val="22"/>
        </w:rPr>
      </w:pPr>
    </w:p>
    <w:p w:rsidR="0050657A" w:rsidRPr="003E1A66" w:rsidRDefault="0050657A" w:rsidP="00247CF1">
      <w:pPr>
        <w:jc w:val="both"/>
        <w:rPr>
          <w:rFonts w:ascii="Times New Roman"/>
          <w:sz w:val="22"/>
          <w:szCs w:val="22"/>
          <w:lang w:val="bg-BG"/>
        </w:rPr>
      </w:pPr>
      <w:r>
        <w:rPr>
          <w:rFonts w:ascii="Times New Roman" w:eastAsia="Times New Roman"/>
          <w:noProof/>
          <w:sz w:val="22"/>
          <w:szCs w:val="22"/>
          <w:lang w:val="bg-BG" w:eastAsia="bg-BG"/>
        </w:rPr>
        <w:tab/>
      </w:r>
    </w:p>
    <w:p w:rsidR="0050657A" w:rsidRPr="001E7F54" w:rsidRDefault="0050657A" w:rsidP="00B25454">
      <w:pPr>
        <w:pStyle w:val="BodyText"/>
        <w:jc w:val="both"/>
        <w:rPr>
          <w:rFonts w:ascii="Times New Roman"/>
          <w:i/>
          <w:iCs/>
          <w:szCs w:val="24"/>
          <w:lang w:val="bg-BG"/>
        </w:rPr>
      </w:pPr>
      <w:r w:rsidRPr="00D97437">
        <w:rPr>
          <w:rFonts w:ascii="Times New Roman"/>
          <w:szCs w:val="24"/>
          <w:lang w:val="bg-BG"/>
        </w:rPr>
        <w:t xml:space="preserve">След запознаване с документацията за участие в настоящата открита процедура предлагаме да изпълним обществена поръчка с предмет: </w:t>
      </w:r>
      <w:r w:rsidRPr="00902FDD">
        <w:rPr>
          <w:rFonts w:ascii="Times New Roman"/>
          <w:i/>
          <w:iCs/>
          <w:szCs w:val="24"/>
          <w:lang w:val="ru-RU"/>
        </w:rPr>
        <w:t>“Покупка /доставка/ на електрическа енергия на свободния пазар</w:t>
      </w:r>
      <w:r w:rsidRPr="00902FDD">
        <w:rPr>
          <w:rFonts w:ascii="Times New Roman"/>
          <w:b/>
          <w:szCs w:val="24"/>
          <w:lang w:val="ru-RU"/>
        </w:rPr>
        <w:t xml:space="preserve"> </w:t>
      </w:r>
      <w:r w:rsidRPr="00902FDD">
        <w:rPr>
          <w:rFonts w:ascii="Times New Roman"/>
          <w:i/>
          <w:szCs w:val="24"/>
          <w:lang w:val="ru-RU"/>
        </w:rPr>
        <w:t>от координатор на балансираща група</w:t>
      </w:r>
      <w:r w:rsidRPr="00902FDD">
        <w:rPr>
          <w:rFonts w:ascii="Times New Roman"/>
          <w:i/>
          <w:iCs/>
          <w:szCs w:val="24"/>
          <w:lang w:val="ru-RU"/>
        </w:rPr>
        <w:t>”</w:t>
      </w:r>
      <w:r>
        <w:rPr>
          <w:rFonts w:ascii="Times New Roman"/>
          <w:i/>
          <w:iCs/>
          <w:szCs w:val="24"/>
          <w:lang w:val="bg-BG"/>
        </w:rPr>
        <w:t xml:space="preserve"> </w:t>
      </w:r>
      <w:r w:rsidRPr="00D97437">
        <w:rPr>
          <w:rFonts w:ascii="Times New Roman"/>
          <w:szCs w:val="24"/>
          <w:lang w:val="bg-BG"/>
        </w:rPr>
        <w:t>при следните финансови условия</w:t>
      </w:r>
      <w:r w:rsidRPr="00D97437">
        <w:rPr>
          <w:rFonts w:ascii="Times New Roman"/>
          <w:b/>
          <w:szCs w:val="24"/>
          <w:lang w:val="bg-BG"/>
        </w:rPr>
        <w:t>:</w:t>
      </w:r>
      <w:r w:rsidRPr="00D97437">
        <w:rPr>
          <w:rFonts w:ascii="Times New Roman"/>
          <w:szCs w:val="24"/>
          <w:lang w:val="bg-BG"/>
        </w:rPr>
        <w:t xml:space="preserve">  </w:t>
      </w:r>
    </w:p>
    <w:p w:rsidR="0050657A" w:rsidRDefault="0050657A" w:rsidP="00B25454">
      <w:pPr>
        <w:pStyle w:val="BodyText"/>
        <w:ind w:firstLine="708"/>
        <w:jc w:val="both"/>
        <w:rPr>
          <w:rFonts w:ascii="Times New Roman"/>
          <w:iCs/>
          <w:lang w:val="bg-BG"/>
        </w:rPr>
      </w:pPr>
      <w:r w:rsidRPr="00902FDD">
        <w:rPr>
          <w:rFonts w:ascii="Times New Roman"/>
          <w:szCs w:val="24"/>
          <w:lang w:val="ru-RU"/>
        </w:rPr>
        <w:t xml:space="preserve">Предлаганата </w:t>
      </w:r>
      <w:r>
        <w:rPr>
          <w:rFonts w:ascii="Times New Roman"/>
          <w:szCs w:val="24"/>
          <w:lang w:val="bg-BG"/>
        </w:rPr>
        <w:t xml:space="preserve">крайна </w:t>
      </w:r>
      <w:r w:rsidRPr="00902FDD">
        <w:rPr>
          <w:rFonts w:ascii="Times New Roman"/>
          <w:szCs w:val="24"/>
          <w:lang w:val="ru-RU"/>
        </w:rPr>
        <w:t xml:space="preserve">цена за цялостното изпълнение на услугата за срока на договора </w:t>
      </w:r>
      <w:r w:rsidRPr="00C7609D">
        <w:rPr>
          <w:rFonts w:ascii="Times New Roman"/>
          <w:szCs w:val="24"/>
          <w:lang w:val="ru-RU"/>
        </w:rPr>
        <w:t>е ………....</w:t>
      </w:r>
      <w:r w:rsidRPr="00902FDD">
        <w:rPr>
          <w:rFonts w:ascii="Times New Roman"/>
          <w:b/>
          <w:szCs w:val="24"/>
          <w:lang w:val="ru-RU"/>
        </w:rPr>
        <w:t xml:space="preserve"> </w:t>
      </w:r>
      <w:r w:rsidRPr="00902FDD">
        <w:rPr>
          <w:rFonts w:ascii="Times New Roman"/>
          <w:szCs w:val="24"/>
          <w:lang w:val="ru-RU"/>
        </w:rPr>
        <w:t>лв./</w:t>
      </w:r>
      <w:proofErr w:type="spellStart"/>
      <w:proofErr w:type="gramStart"/>
      <w:r>
        <w:rPr>
          <w:rFonts w:ascii="Times New Roman"/>
          <w:szCs w:val="24"/>
        </w:rPr>
        <w:t>MWh</w:t>
      </w:r>
      <w:proofErr w:type="spellEnd"/>
      <w:r w:rsidRPr="00902FDD">
        <w:rPr>
          <w:rFonts w:ascii="Times New Roman"/>
          <w:szCs w:val="24"/>
          <w:lang w:val="ru-RU"/>
        </w:rPr>
        <w:t xml:space="preserve"> </w:t>
      </w:r>
      <w:r>
        <w:rPr>
          <w:rFonts w:ascii="Times New Roman"/>
          <w:szCs w:val="24"/>
          <w:lang w:val="ru-RU"/>
        </w:rPr>
        <w:t xml:space="preserve"> (</w:t>
      </w:r>
      <w:proofErr w:type="gramEnd"/>
      <w:r>
        <w:rPr>
          <w:rFonts w:ascii="Times New Roman"/>
          <w:szCs w:val="24"/>
          <w:lang w:val="ru-RU"/>
        </w:rPr>
        <w:t>………………………….</w:t>
      </w:r>
      <w:r w:rsidRPr="00902FDD">
        <w:rPr>
          <w:rFonts w:ascii="Times New Roman"/>
          <w:szCs w:val="24"/>
          <w:lang w:val="ru-RU"/>
        </w:rPr>
        <w:t xml:space="preserve"> за мегават час) без ДДС</w:t>
      </w:r>
      <w:r>
        <w:rPr>
          <w:rFonts w:ascii="Times New Roman"/>
          <w:szCs w:val="24"/>
          <w:lang w:val="bg-BG"/>
        </w:rPr>
        <w:t xml:space="preserve"> и .</w:t>
      </w:r>
      <w:r w:rsidRPr="00C87039">
        <w:rPr>
          <w:rFonts w:ascii="Times New Roman"/>
          <w:szCs w:val="24"/>
          <w:lang w:val="ru-RU"/>
        </w:rPr>
        <w:t xml:space="preserve"> </w:t>
      </w:r>
      <w:r w:rsidRPr="00C7609D">
        <w:rPr>
          <w:rFonts w:ascii="Times New Roman"/>
          <w:szCs w:val="24"/>
          <w:lang w:val="ru-RU"/>
        </w:rPr>
        <w:t>………....</w:t>
      </w:r>
      <w:r w:rsidRPr="00902FDD">
        <w:rPr>
          <w:rFonts w:ascii="Times New Roman"/>
          <w:b/>
          <w:szCs w:val="24"/>
          <w:lang w:val="ru-RU"/>
        </w:rPr>
        <w:t xml:space="preserve"> </w:t>
      </w:r>
      <w:r w:rsidRPr="00902FDD">
        <w:rPr>
          <w:rFonts w:ascii="Times New Roman"/>
          <w:szCs w:val="24"/>
          <w:lang w:val="ru-RU"/>
        </w:rPr>
        <w:t>лв./</w:t>
      </w:r>
      <w:proofErr w:type="spellStart"/>
      <w:proofErr w:type="gramStart"/>
      <w:r>
        <w:rPr>
          <w:rFonts w:ascii="Times New Roman"/>
          <w:szCs w:val="24"/>
        </w:rPr>
        <w:t>MWh</w:t>
      </w:r>
      <w:proofErr w:type="spellEnd"/>
      <w:r w:rsidRPr="00902FDD">
        <w:rPr>
          <w:rFonts w:ascii="Times New Roman"/>
          <w:szCs w:val="24"/>
          <w:lang w:val="ru-RU"/>
        </w:rPr>
        <w:t xml:space="preserve"> </w:t>
      </w:r>
      <w:r>
        <w:rPr>
          <w:rFonts w:ascii="Times New Roman"/>
          <w:szCs w:val="24"/>
          <w:lang w:val="ru-RU"/>
        </w:rPr>
        <w:t xml:space="preserve"> (</w:t>
      </w:r>
      <w:proofErr w:type="gramEnd"/>
      <w:r>
        <w:rPr>
          <w:rFonts w:ascii="Times New Roman"/>
          <w:szCs w:val="24"/>
          <w:lang w:val="ru-RU"/>
        </w:rPr>
        <w:t>………………………….</w:t>
      </w:r>
      <w:r w:rsidRPr="00902FDD">
        <w:rPr>
          <w:rFonts w:ascii="Times New Roman"/>
          <w:szCs w:val="24"/>
          <w:lang w:val="ru-RU"/>
        </w:rPr>
        <w:t xml:space="preserve"> за мегават час) </w:t>
      </w:r>
      <w:r>
        <w:rPr>
          <w:rFonts w:ascii="Times New Roman"/>
          <w:szCs w:val="24"/>
          <w:lang w:val="bg-BG"/>
        </w:rPr>
        <w:t>с</w:t>
      </w:r>
      <w:r w:rsidRPr="00902FDD">
        <w:rPr>
          <w:rFonts w:ascii="Times New Roman"/>
          <w:szCs w:val="24"/>
          <w:lang w:val="ru-RU"/>
        </w:rPr>
        <w:t xml:space="preserve"> ДДС</w:t>
      </w:r>
      <w:r>
        <w:rPr>
          <w:rFonts w:ascii="Times New Roman"/>
          <w:szCs w:val="24"/>
          <w:lang w:val="bg-BG"/>
        </w:rPr>
        <w:t>, като</w:t>
      </w:r>
      <w:r w:rsidRPr="00902FDD">
        <w:rPr>
          <w:rFonts w:ascii="Times New Roman"/>
          <w:szCs w:val="24"/>
          <w:lang w:val="ru-RU"/>
        </w:rPr>
        <w:t xml:space="preserve"> в цената влизат всички разходи </w:t>
      </w:r>
      <w:r>
        <w:rPr>
          <w:rFonts w:ascii="Times New Roman"/>
          <w:szCs w:val="24"/>
          <w:lang w:val="bg-BG"/>
        </w:rPr>
        <w:t xml:space="preserve">на изпълнителя </w:t>
      </w:r>
      <w:r w:rsidRPr="00902FDD">
        <w:rPr>
          <w:rFonts w:ascii="Times New Roman"/>
          <w:szCs w:val="24"/>
          <w:lang w:val="ru-RU"/>
        </w:rPr>
        <w:t>по изготвяне на дневните</w:t>
      </w:r>
      <w:r>
        <w:rPr>
          <w:rFonts w:ascii="Times New Roman"/>
          <w:szCs w:val="24"/>
          <w:lang w:val="bg-BG"/>
        </w:rPr>
        <w:t xml:space="preserve"> почасови</w:t>
      </w:r>
      <w:r w:rsidRPr="00902FDD">
        <w:rPr>
          <w:rFonts w:ascii="Times New Roman"/>
          <w:szCs w:val="24"/>
          <w:lang w:val="ru-RU"/>
        </w:rPr>
        <w:t xml:space="preserve"> </w:t>
      </w:r>
      <w:r>
        <w:rPr>
          <w:rFonts w:ascii="Times New Roman"/>
          <w:szCs w:val="24"/>
          <w:lang w:val="bg-BG"/>
        </w:rPr>
        <w:t xml:space="preserve"> товарови</w:t>
      </w:r>
      <w:r w:rsidRPr="00902FDD">
        <w:rPr>
          <w:rFonts w:ascii="Times New Roman"/>
          <w:szCs w:val="24"/>
          <w:lang w:val="ru-RU"/>
        </w:rPr>
        <w:t xml:space="preserve"> графици   и</w:t>
      </w:r>
      <w:r>
        <w:rPr>
          <w:rFonts w:ascii="Times New Roman"/>
          <w:szCs w:val="24"/>
          <w:lang w:val="bg-BG"/>
        </w:rPr>
        <w:t xml:space="preserve"> покриването  на </w:t>
      </w:r>
      <w:r w:rsidRPr="00902FDD">
        <w:rPr>
          <w:rFonts w:ascii="Times New Roman"/>
          <w:szCs w:val="24"/>
          <w:lang w:val="ru-RU"/>
        </w:rPr>
        <w:t xml:space="preserve"> т</w:t>
      </w:r>
      <w:r>
        <w:rPr>
          <w:rFonts w:ascii="Times New Roman"/>
          <w:szCs w:val="24"/>
          <w:lang w:val="bg-BG"/>
        </w:rPr>
        <w:t>ехните не</w:t>
      </w:r>
      <w:r w:rsidRPr="00902FDD">
        <w:rPr>
          <w:rFonts w:ascii="Times New Roman"/>
          <w:szCs w:val="24"/>
          <w:lang w:val="ru-RU"/>
        </w:rPr>
        <w:t xml:space="preserve">баланси . </w:t>
      </w:r>
      <w:r>
        <w:rPr>
          <w:rFonts w:ascii="Times New Roman"/>
          <w:szCs w:val="24"/>
          <w:lang w:val="bg-BG"/>
        </w:rPr>
        <w:t xml:space="preserve">Предложената цена следва да </w:t>
      </w:r>
      <w:r w:rsidRPr="00902FDD">
        <w:rPr>
          <w:rFonts w:ascii="Times New Roman"/>
          <w:iCs/>
          <w:lang w:val="ru-RU"/>
        </w:rPr>
        <w:t>не</w:t>
      </w:r>
      <w:r>
        <w:rPr>
          <w:rFonts w:ascii="Times New Roman"/>
          <w:iCs/>
          <w:lang w:val="ru-RU"/>
        </w:rPr>
        <w:t xml:space="preserve"> е </w:t>
      </w:r>
      <w:r w:rsidRPr="00902FDD">
        <w:rPr>
          <w:rFonts w:ascii="Times New Roman"/>
          <w:iCs/>
          <w:lang w:val="ru-RU"/>
        </w:rPr>
        <w:t>по-висока от 80 лв. за 1 М</w:t>
      </w:r>
      <w:proofErr w:type="spellStart"/>
      <w:r w:rsidRPr="00C7609D">
        <w:rPr>
          <w:rFonts w:ascii="Times New Roman"/>
          <w:iCs/>
        </w:rPr>
        <w:t>wh</w:t>
      </w:r>
      <w:proofErr w:type="spellEnd"/>
      <w:r w:rsidRPr="00902FDD">
        <w:rPr>
          <w:rFonts w:ascii="Times New Roman"/>
          <w:iCs/>
          <w:lang w:val="ru-RU"/>
        </w:rPr>
        <w:t xml:space="preserve"> без ДДС</w:t>
      </w:r>
      <w:r>
        <w:rPr>
          <w:rFonts w:ascii="Times New Roman"/>
          <w:iCs/>
          <w:lang w:val="bg-BG"/>
        </w:rPr>
        <w:t>.</w:t>
      </w:r>
    </w:p>
    <w:p w:rsidR="0050657A" w:rsidRPr="000530D2" w:rsidRDefault="0050657A" w:rsidP="00B25454">
      <w:pPr>
        <w:pStyle w:val="BodyText"/>
        <w:ind w:firstLine="708"/>
        <w:jc w:val="both"/>
        <w:rPr>
          <w:rFonts w:ascii="Times New Roman"/>
          <w:szCs w:val="24"/>
          <w:lang w:val="bg-BG"/>
        </w:rPr>
      </w:pPr>
      <w:r>
        <w:rPr>
          <w:rFonts w:ascii="Times New Roman"/>
          <w:i/>
          <w:szCs w:val="24"/>
          <w:lang w:val="bg-BG"/>
        </w:rPr>
        <w:t>Предложената цена е крайна цена за реално потребената активна електроенергия, отчетена по измервателните уреди на възложителя с покриване 100% на небалансите към ЕСО, чрез участие в балансиращата група на участника- изпълнител. Разходите за балансиране и такса за участие в балансираща група са за сметка на изпълнителя.</w:t>
      </w:r>
    </w:p>
    <w:p w:rsidR="0050657A" w:rsidRPr="00FB3357" w:rsidRDefault="0050657A" w:rsidP="00B25454">
      <w:pPr>
        <w:pStyle w:val="BodyText"/>
        <w:ind w:firstLine="708"/>
        <w:jc w:val="both"/>
        <w:rPr>
          <w:rFonts w:ascii="Times New Roman"/>
          <w:i/>
          <w:szCs w:val="24"/>
          <w:lang w:val="bg-BG"/>
        </w:rPr>
      </w:pPr>
      <w:r w:rsidRPr="00FB3357">
        <w:rPr>
          <w:rFonts w:ascii="Times New Roman"/>
          <w:i/>
          <w:szCs w:val="24"/>
          <w:lang w:val="bg-BG"/>
        </w:rPr>
        <w:t>Предложената цена</w:t>
      </w:r>
      <w:r w:rsidRPr="00902FDD">
        <w:rPr>
          <w:rFonts w:ascii="Times New Roman"/>
          <w:i/>
          <w:szCs w:val="24"/>
          <w:lang w:val="ru-RU"/>
        </w:rPr>
        <w:t xml:space="preserve"> не включва цена за пренос през електропреносната мрежа,</w:t>
      </w:r>
      <w:bookmarkStart w:id="0" w:name="_GoBack"/>
      <w:bookmarkEnd w:id="0"/>
      <w:r w:rsidR="008862F1" w:rsidRPr="008862F1">
        <w:t xml:space="preserve"> </w:t>
      </w:r>
      <w:r w:rsidRPr="00902FDD">
        <w:rPr>
          <w:rFonts w:ascii="Times New Roman"/>
          <w:i/>
          <w:szCs w:val="24"/>
          <w:lang w:val="ru-RU"/>
        </w:rPr>
        <w:t xml:space="preserve">цена за достъп до електропреносната мрежа и цена за </w:t>
      </w:r>
      <w:r w:rsidRPr="00FB3357">
        <w:rPr>
          <w:rFonts w:ascii="Times New Roman"/>
          <w:i/>
          <w:szCs w:val="24"/>
          <w:lang w:val="bg-BG"/>
        </w:rPr>
        <w:t>достъп</w:t>
      </w:r>
      <w:r w:rsidRPr="00902FDD">
        <w:rPr>
          <w:rFonts w:ascii="Times New Roman"/>
          <w:i/>
          <w:szCs w:val="24"/>
          <w:lang w:val="ru-RU"/>
        </w:rPr>
        <w:t xml:space="preserve"> през електроразпределителната мрежа, и акциз</w:t>
      </w:r>
      <w:r w:rsidRPr="00FB3357">
        <w:rPr>
          <w:rFonts w:ascii="Times New Roman"/>
          <w:i/>
          <w:szCs w:val="24"/>
          <w:lang w:val="bg-BG"/>
        </w:rPr>
        <w:t>, цена „задължение към обществото”.</w:t>
      </w:r>
    </w:p>
    <w:p w:rsidR="0050657A" w:rsidRDefault="0050657A" w:rsidP="00B25454">
      <w:pPr>
        <w:ind w:firstLine="708"/>
        <w:jc w:val="both"/>
        <w:rPr>
          <w:rFonts w:ascii="Times New Roman"/>
          <w:lang w:val="bg-BG"/>
        </w:rPr>
      </w:pPr>
      <w:r>
        <w:rPr>
          <w:rFonts w:ascii="Times New Roman"/>
          <w:lang w:val="bg-BG"/>
        </w:rPr>
        <w:t>Тези показатели не се променят за срока за изпълнение на поръчката освен в случаите предвидени по ЗОП.</w:t>
      </w:r>
    </w:p>
    <w:p w:rsidR="0050657A" w:rsidRDefault="0050657A" w:rsidP="00B25454">
      <w:pPr>
        <w:jc w:val="both"/>
        <w:rPr>
          <w:rFonts w:ascii="Times New Roman"/>
          <w:iCs/>
          <w:szCs w:val="24"/>
          <w:lang w:val="bg-BG"/>
        </w:rPr>
      </w:pPr>
      <w:r>
        <w:rPr>
          <w:rFonts w:ascii="Times New Roman"/>
          <w:szCs w:val="24"/>
          <w:lang w:val="bg-BG"/>
        </w:rPr>
        <w:tab/>
        <w:t>3. В</w:t>
      </w:r>
      <w:r>
        <w:rPr>
          <w:rFonts w:ascii="Times New Roman"/>
          <w:iCs/>
          <w:szCs w:val="24"/>
          <w:lang w:val="bg-BG"/>
        </w:rPr>
        <w:t xml:space="preserve"> случай, че в хода на изпълнение на поръчката се регистрираме по ЗДДС, то цената на настоящата оферта ще остане непроменена и ще се счита, че включва ДДС.</w:t>
      </w:r>
    </w:p>
    <w:p w:rsidR="0050657A" w:rsidRDefault="0050657A" w:rsidP="00B25454">
      <w:pPr>
        <w:ind w:firstLine="708"/>
        <w:rPr>
          <w:rFonts w:ascii="Times New Roman"/>
          <w:iCs/>
          <w:szCs w:val="24"/>
          <w:lang w:val="ru-RU"/>
        </w:rPr>
      </w:pPr>
      <w:r w:rsidRPr="00902FDD">
        <w:rPr>
          <w:rFonts w:ascii="Times New Roman"/>
          <w:iCs/>
          <w:szCs w:val="24"/>
          <w:u w:val="single"/>
          <w:lang w:val="ru-RU"/>
        </w:rPr>
        <w:t>Забележка</w:t>
      </w:r>
      <w:r w:rsidRPr="00902FDD">
        <w:rPr>
          <w:rFonts w:ascii="Times New Roman"/>
          <w:iCs/>
          <w:szCs w:val="24"/>
          <w:lang w:val="ru-RU"/>
        </w:rPr>
        <w:t>: точка 3 се отнася само за участниците, които не са регистрирани по ЗДДС</w:t>
      </w:r>
      <w:r>
        <w:rPr>
          <w:rFonts w:ascii="Times New Roman"/>
          <w:iCs/>
          <w:szCs w:val="24"/>
          <w:lang w:val="ru-RU"/>
        </w:rPr>
        <w:t>.</w:t>
      </w:r>
    </w:p>
    <w:p w:rsidR="0050657A" w:rsidRPr="00B25454" w:rsidRDefault="0050657A" w:rsidP="00DE6218">
      <w:pPr>
        <w:ind w:left="-142" w:firstLine="142"/>
        <w:jc w:val="both"/>
        <w:rPr>
          <w:rFonts w:ascii="Times New Roman"/>
          <w:sz w:val="22"/>
          <w:szCs w:val="22"/>
          <w:lang w:val="ru-RU"/>
        </w:rPr>
      </w:pPr>
    </w:p>
    <w:p w:rsidR="0050657A" w:rsidRDefault="0050657A" w:rsidP="00DE6218">
      <w:pPr>
        <w:ind w:left="-142" w:firstLine="142"/>
        <w:jc w:val="both"/>
        <w:rPr>
          <w:rFonts w:ascii="Times New Roman"/>
          <w:sz w:val="22"/>
          <w:szCs w:val="22"/>
          <w:lang w:val="bg-BG"/>
        </w:rPr>
      </w:pPr>
    </w:p>
    <w:p w:rsidR="0050657A" w:rsidRPr="00CB744B" w:rsidRDefault="0050657A" w:rsidP="00DE6218">
      <w:pPr>
        <w:ind w:left="-142" w:firstLine="142"/>
        <w:jc w:val="both"/>
        <w:rPr>
          <w:rFonts w:ascii="Times New Roman"/>
          <w:sz w:val="22"/>
          <w:szCs w:val="22"/>
          <w:lang w:val="bg-BG"/>
        </w:rPr>
      </w:pPr>
    </w:p>
    <w:p w:rsidR="0050657A" w:rsidRPr="00B25454" w:rsidRDefault="0050657A" w:rsidP="00247CF1">
      <w:pPr>
        <w:jc w:val="both"/>
        <w:rPr>
          <w:rFonts w:ascii="Times New Roman"/>
          <w:szCs w:val="24"/>
          <w:lang w:val="bg-BG"/>
        </w:rPr>
      </w:pPr>
      <w:r w:rsidRPr="00B25454">
        <w:rPr>
          <w:rFonts w:ascii="Times New Roman"/>
          <w:szCs w:val="24"/>
          <w:lang w:val="bg-BG"/>
        </w:rPr>
        <w:t>Име и фамилия</w:t>
      </w:r>
    </w:p>
    <w:p w:rsidR="0050657A" w:rsidRPr="00B25454" w:rsidRDefault="0050657A" w:rsidP="00247CF1">
      <w:pPr>
        <w:jc w:val="both"/>
        <w:rPr>
          <w:rFonts w:ascii="Times New Roman"/>
          <w:szCs w:val="24"/>
          <w:lang w:val="bg-BG"/>
        </w:rPr>
      </w:pPr>
      <w:r w:rsidRPr="00B25454">
        <w:rPr>
          <w:rFonts w:ascii="Times New Roman"/>
          <w:szCs w:val="24"/>
          <w:lang w:val="bg-BG"/>
        </w:rPr>
        <w:t>ПОДПИС</w:t>
      </w:r>
    </w:p>
    <w:p w:rsidR="0050657A" w:rsidRPr="003E1A66" w:rsidRDefault="0050657A" w:rsidP="00247CF1">
      <w:pPr>
        <w:jc w:val="both"/>
        <w:rPr>
          <w:rFonts w:ascii="Times New Roman"/>
          <w:sz w:val="22"/>
          <w:szCs w:val="22"/>
          <w:lang w:val="bg-BG"/>
        </w:rPr>
      </w:pPr>
    </w:p>
    <w:p w:rsidR="0050657A" w:rsidRPr="003E1A66" w:rsidRDefault="0050657A" w:rsidP="00247CF1">
      <w:pPr>
        <w:jc w:val="both"/>
        <w:rPr>
          <w:rFonts w:ascii="Times New Roman"/>
          <w:sz w:val="22"/>
          <w:szCs w:val="22"/>
          <w:lang w:val="bg-BG"/>
        </w:rPr>
      </w:pPr>
    </w:p>
    <w:p w:rsidR="0050657A" w:rsidRDefault="0050657A" w:rsidP="00247CF1">
      <w:pPr>
        <w:jc w:val="both"/>
        <w:rPr>
          <w:rFonts w:ascii="Times New Roman"/>
          <w:szCs w:val="24"/>
          <w:lang w:val="bg-BG"/>
        </w:rPr>
      </w:pPr>
    </w:p>
    <w:p w:rsidR="0050657A" w:rsidRDefault="0050657A" w:rsidP="00247CF1">
      <w:pPr>
        <w:jc w:val="both"/>
        <w:rPr>
          <w:rFonts w:ascii="Times New Roman"/>
          <w:szCs w:val="24"/>
          <w:lang w:val="bg-BG"/>
        </w:rPr>
      </w:pPr>
    </w:p>
    <w:p w:rsidR="0050657A" w:rsidRDefault="0050657A" w:rsidP="00247CF1">
      <w:pPr>
        <w:jc w:val="both"/>
        <w:rPr>
          <w:rFonts w:ascii="Times New Roman"/>
          <w:szCs w:val="24"/>
          <w:lang w:val="bg-BG"/>
        </w:rPr>
      </w:pPr>
    </w:p>
    <w:p w:rsidR="0050657A" w:rsidRDefault="0050657A" w:rsidP="00247CF1">
      <w:pPr>
        <w:ind w:left="720"/>
        <w:jc w:val="both"/>
        <w:rPr>
          <w:rFonts w:ascii="Times New Roman"/>
          <w:color w:val="000000"/>
          <w:szCs w:val="24"/>
          <w:lang w:val="bg-BG"/>
        </w:rPr>
      </w:pPr>
    </w:p>
    <w:p w:rsidR="0050657A" w:rsidRDefault="0050657A"/>
    <w:sectPr w:rsidR="0050657A" w:rsidSect="00B25454">
      <w:pgSz w:w="11906" w:h="16838"/>
      <w:pgMar w:top="360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D0D"/>
    <w:multiLevelType w:val="hybridMultilevel"/>
    <w:tmpl w:val="2444AB3C"/>
    <w:lvl w:ilvl="0" w:tplc="485082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46E11E1"/>
    <w:multiLevelType w:val="hybridMultilevel"/>
    <w:tmpl w:val="2444AB3C"/>
    <w:lvl w:ilvl="0" w:tplc="485082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CF1"/>
    <w:rsid w:val="000161C4"/>
    <w:rsid w:val="00026D2D"/>
    <w:rsid w:val="000530D2"/>
    <w:rsid w:val="001D65D6"/>
    <w:rsid w:val="001E7F54"/>
    <w:rsid w:val="0023660D"/>
    <w:rsid w:val="00240600"/>
    <w:rsid w:val="00244DD2"/>
    <w:rsid w:val="002463E2"/>
    <w:rsid w:val="00247CF1"/>
    <w:rsid w:val="003A5CE4"/>
    <w:rsid w:val="003B45D7"/>
    <w:rsid w:val="003C3D61"/>
    <w:rsid w:val="003E1A66"/>
    <w:rsid w:val="003F53C2"/>
    <w:rsid w:val="004002E1"/>
    <w:rsid w:val="00470406"/>
    <w:rsid w:val="00485E75"/>
    <w:rsid w:val="004C1DC2"/>
    <w:rsid w:val="004D3338"/>
    <w:rsid w:val="004D6FEB"/>
    <w:rsid w:val="004F5982"/>
    <w:rsid w:val="0050657A"/>
    <w:rsid w:val="005416F7"/>
    <w:rsid w:val="005535E7"/>
    <w:rsid w:val="005E0378"/>
    <w:rsid w:val="005F18EB"/>
    <w:rsid w:val="00646176"/>
    <w:rsid w:val="00667EE8"/>
    <w:rsid w:val="00721976"/>
    <w:rsid w:val="007A0196"/>
    <w:rsid w:val="007E69DA"/>
    <w:rsid w:val="0082281F"/>
    <w:rsid w:val="00863396"/>
    <w:rsid w:val="00866F19"/>
    <w:rsid w:val="008675D2"/>
    <w:rsid w:val="008862F1"/>
    <w:rsid w:val="00902FDD"/>
    <w:rsid w:val="00950976"/>
    <w:rsid w:val="00993C6A"/>
    <w:rsid w:val="009C2298"/>
    <w:rsid w:val="009D194B"/>
    <w:rsid w:val="00A93472"/>
    <w:rsid w:val="00B25454"/>
    <w:rsid w:val="00B4411F"/>
    <w:rsid w:val="00C317DC"/>
    <w:rsid w:val="00C7609D"/>
    <w:rsid w:val="00C87039"/>
    <w:rsid w:val="00CB744B"/>
    <w:rsid w:val="00CC5620"/>
    <w:rsid w:val="00CD1713"/>
    <w:rsid w:val="00CE485B"/>
    <w:rsid w:val="00D65111"/>
    <w:rsid w:val="00D97437"/>
    <w:rsid w:val="00DD5282"/>
    <w:rsid w:val="00DE6218"/>
    <w:rsid w:val="00E12593"/>
    <w:rsid w:val="00E203F3"/>
    <w:rsid w:val="00E44F97"/>
    <w:rsid w:val="00E71508"/>
    <w:rsid w:val="00E93E1C"/>
    <w:rsid w:val="00EB035D"/>
    <w:rsid w:val="00F078EB"/>
    <w:rsid w:val="00FB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F1"/>
    <w:rPr>
      <w:rFonts w:ascii="Times CY" w:eastAsia="Times CY" w:hAnsi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247CF1"/>
    <w:pPr>
      <w:jc w:val="both"/>
    </w:pPr>
    <w:rPr>
      <w:rFonts w:ascii="Times New Roman" w:eastAsia="Times New Roman"/>
      <w:sz w:val="28"/>
      <w:lang w:val="bg-BG"/>
    </w:rPr>
  </w:style>
  <w:style w:type="character" w:customStyle="1" w:styleId="BodyText3Char">
    <w:name w:val="Body Text 3 Char"/>
    <w:link w:val="BodyText3"/>
    <w:uiPriority w:val="99"/>
    <w:locked/>
    <w:rsid w:val="00247CF1"/>
    <w:rPr>
      <w:rFonts w:ascii="Times New Roman" w:hAnsi="Times New Roman" w:cs="Times New Roman"/>
      <w:sz w:val="20"/>
      <w:szCs w:val="20"/>
    </w:rPr>
  </w:style>
  <w:style w:type="paragraph" w:customStyle="1" w:styleId="1">
    <w:name w:val="Без разредка1"/>
    <w:uiPriority w:val="99"/>
    <w:rsid w:val="00247CF1"/>
    <w:rPr>
      <w:rFonts w:ascii="Times New Roman" w:eastAsia="Times New Roman" w:hAnsi="Times New Roman"/>
      <w:noProof/>
    </w:rPr>
  </w:style>
  <w:style w:type="paragraph" w:styleId="BodyText">
    <w:name w:val="Body Text"/>
    <w:basedOn w:val="Normal"/>
    <w:link w:val="BodyTextChar"/>
    <w:uiPriority w:val="99"/>
    <w:semiHidden/>
    <w:rsid w:val="00DE621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DE6218"/>
    <w:rPr>
      <w:rFonts w:ascii="Times CY" w:eastAsia="Times CY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5</cp:revision>
  <dcterms:created xsi:type="dcterms:W3CDTF">2016-07-21T11:08:00Z</dcterms:created>
  <dcterms:modified xsi:type="dcterms:W3CDTF">2016-08-04T10:25:00Z</dcterms:modified>
</cp:coreProperties>
</file>